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188" w:rsidRPr="00F9763B" w:rsidRDefault="00F9763B" w:rsidP="00DC4188">
      <w:pPr>
        <w:spacing w:line="360" w:lineRule="auto"/>
        <w:contextualSpacing w:val="0"/>
        <w:jc w:val="center"/>
        <w:rPr>
          <w:b/>
          <w:lang w:val="lt-LT"/>
        </w:rPr>
      </w:pPr>
      <w:r w:rsidRPr="00F9763B">
        <w:rPr>
          <w:b/>
          <w:lang w:val="lt-LT"/>
        </w:rPr>
        <w:t xml:space="preserve">Kaip rašyti mokymosi dienoraštį </w:t>
      </w:r>
    </w:p>
    <w:p w:rsidR="00F9763B" w:rsidRPr="00F9763B" w:rsidRDefault="00F9763B" w:rsidP="00DC4188">
      <w:pPr>
        <w:contextualSpacing w:val="0"/>
        <w:rPr>
          <w:lang w:val="lt-LT"/>
        </w:rPr>
      </w:pPr>
      <w:r w:rsidRPr="00F9763B">
        <w:rPr>
          <w:lang w:val="lt-LT"/>
        </w:rPr>
        <w:t>Mokymosi dienoraštis yra naudingas mokymosi apmąstymui</w:t>
      </w:r>
      <w:r>
        <w:rPr>
          <w:lang w:val="lt-LT"/>
        </w:rPr>
        <w:t xml:space="preserve"> ir sprend</w:t>
      </w:r>
      <w:r w:rsidRPr="00F9763B">
        <w:rPr>
          <w:lang w:val="lt-LT"/>
        </w:rPr>
        <w:t xml:space="preserve">imui, ką keisti. Mes siūlome tam tikrą struktūrą, kuri padės aprašyti </w:t>
      </w:r>
      <w:r>
        <w:rPr>
          <w:lang w:val="lt-LT"/>
        </w:rPr>
        <w:t xml:space="preserve">jūsų mintis ir jausmus. </w:t>
      </w:r>
      <w:r>
        <w:rPr>
          <w:lang w:val="lt-LT"/>
        </w:rPr>
        <w:t>Kviečiame ne tik užra</w:t>
      </w:r>
      <w:r>
        <w:rPr>
          <w:lang w:val="lt-LT"/>
        </w:rPr>
        <w:t>š</w:t>
      </w:r>
      <w:r>
        <w:rPr>
          <w:lang w:val="lt-LT"/>
        </w:rPr>
        <w:t xml:space="preserve">inėti mintis, bet ir braižyti, piešti. </w:t>
      </w:r>
      <w:r>
        <w:rPr>
          <w:lang w:val="lt-LT"/>
        </w:rPr>
        <w:t>Dešinėje</w:t>
      </w:r>
      <w:r w:rsidRPr="00F9763B">
        <w:rPr>
          <w:lang w:val="lt-LT"/>
        </w:rPr>
        <w:t xml:space="preserve"> pusėje palikome vietos jūsų piešiniams ar schemoms, struktūroms ar šiaip </w:t>
      </w:r>
      <w:proofErr w:type="spellStart"/>
      <w:r w:rsidRPr="00F9763B">
        <w:rPr>
          <w:lang w:val="lt-LT"/>
        </w:rPr>
        <w:t>pabraižymams</w:t>
      </w:r>
      <w:proofErr w:type="spellEnd"/>
      <w:r w:rsidRPr="00F9763B">
        <w:rPr>
          <w:lang w:val="lt-LT"/>
        </w:rPr>
        <w:t xml:space="preserve">. </w:t>
      </w:r>
      <w:r>
        <w:rPr>
          <w:lang w:val="lt-LT"/>
        </w:rPr>
        <w:t xml:space="preserve">Tai ypač svarbu vaizdinio stiliaus mokiniams. Pasidaryti daugiau vietos galite tiesiog įterpdami papildomas eilutes. Nesijaudinkite dėl piešinių ar brėžinių kokybės, tai nesvarbu. Piešimas ir braižymas padės sutvarkyti mintis ir jausmus bei padės rašyti. </w:t>
      </w:r>
    </w:p>
    <w:p w:rsidR="00F9763B" w:rsidRDefault="00F9763B" w:rsidP="00DC4188">
      <w:pPr>
        <w:contextualSpacing w:val="0"/>
        <w:rPr>
          <w:lang w:val="lt-LT"/>
        </w:rPr>
      </w:pPr>
    </w:p>
    <w:p w:rsidR="00F9763B" w:rsidRDefault="00F9763B" w:rsidP="00DC4188">
      <w:pPr>
        <w:contextualSpacing w:val="0"/>
        <w:rPr>
          <w:lang w:val="lt-LT"/>
        </w:rPr>
      </w:pPr>
      <w:r>
        <w:rPr>
          <w:lang w:val="lt-LT"/>
        </w:rPr>
        <w:t xml:space="preserve">Jei iš tiesų norite pakasti savo mokėjimą mokytis, siūlome rašyti dienoraštį kiekvieną dieną bent tris savaites iš eilės. Tai padės suformuoti mokymosi apmąstymo įprotį. Vėliau galėsite tai daryti kartą ar du kartus per savaitę. Suprantama, mokymosi dienoraščio rašymas atima laiko ir reikalauja pastangų, ypač pradžioje. Tačiau, prašome, būkite kantrūs, užsispyrę ir priverskite save tai daryti. Mokymosi dienoraščio rašymas yra svarbi mokėjimo mokytis gerinimo priemonė. </w:t>
      </w:r>
    </w:p>
    <w:p w:rsidR="00F9763B" w:rsidRDefault="00F9763B" w:rsidP="00DC4188">
      <w:pPr>
        <w:contextualSpacing w:val="0"/>
        <w:rPr>
          <w:lang w:val="lt-LT"/>
        </w:rPr>
      </w:pPr>
    </w:p>
    <w:p w:rsidR="00F9763B" w:rsidRPr="00F9763B" w:rsidRDefault="00F9763B" w:rsidP="00DC4188">
      <w:pPr>
        <w:contextualSpacing w:val="0"/>
        <w:rPr>
          <w:lang w:val="lt-LT"/>
        </w:rPr>
      </w:pPr>
      <w:r>
        <w:rPr>
          <w:lang w:val="lt-LT"/>
        </w:rPr>
        <w:t xml:space="preserve">Dienoraštyje nereikia rašyti ilgų tekstų, tai turėtų būti trumpai užrašytos svarbiausios mintys ir jausmai. </w:t>
      </w:r>
    </w:p>
    <w:p w:rsidR="00DC4188" w:rsidRPr="00F9763B" w:rsidRDefault="00DC4188" w:rsidP="00DC4188">
      <w:pPr>
        <w:contextualSpacing w:val="0"/>
        <w:rPr>
          <w:lang w:val="lt-LT"/>
        </w:rPr>
      </w:pPr>
    </w:p>
    <w:p w:rsidR="00DC4188" w:rsidRPr="00F9763B" w:rsidRDefault="00F9763B" w:rsidP="00DC4188">
      <w:pPr>
        <w:contextualSpacing w:val="0"/>
        <w:rPr>
          <w:lang w:val="lt-LT"/>
        </w:rPr>
      </w:pPr>
      <w:r>
        <w:rPr>
          <w:lang w:val="lt-LT"/>
        </w:rPr>
        <w:t>Pažiūrėkite į mokymosi dienoraščio pavyzdį</w:t>
      </w:r>
      <w:r w:rsidR="001D0EB6" w:rsidRPr="00F9763B">
        <w:rPr>
          <w:lang w:val="lt-LT"/>
        </w:rPr>
        <w:t>:</w:t>
      </w:r>
    </w:p>
    <w:p w:rsidR="001D0EB6" w:rsidRPr="00F9763B" w:rsidRDefault="001D0EB6">
      <w:pPr>
        <w:spacing w:line="360" w:lineRule="auto"/>
        <w:ind w:firstLine="851"/>
        <w:contextualSpacing w:val="0"/>
        <w:rPr>
          <w:lang w:val="lt-LT"/>
        </w:rPr>
      </w:pPr>
      <w:r w:rsidRPr="00F9763B">
        <w:rPr>
          <w:lang w:val="lt-LT"/>
        </w:rPr>
        <w:br w:type="page"/>
      </w:r>
    </w:p>
    <w:p w:rsidR="00DC4188" w:rsidRPr="00F9763B" w:rsidRDefault="00F9763B" w:rsidP="001D0EB6">
      <w:pPr>
        <w:contextualSpacing w:val="0"/>
        <w:jc w:val="center"/>
        <w:rPr>
          <w:b/>
          <w:lang w:val="lt-LT"/>
        </w:rPr>
      </w:pPr>
      <w:r>
        <w:rPr>
          <w:b/>
          <w:lang w:val="lt-LT"/>
        </w:rPr>
        <w:lastRenderedPageBreak/>
        <w:t>Mokymosi dienoraščio pavyzdys</w:t>
      </w:r>
    </w:p>
    <w:p w:rsidR="001D0EB6" w:rsidRPr="00F9763B" w:rsidRDefault="001D0EB6" w:rsidP="001D0EB6">
      <w:pPr>
        <w:rPr>
          <w:lang w:val="lt-LT"/>
        </w:rPr>
      </w:pPr>
    </w:p>
    <w:tbl>
      <w:tblPr>
        <w:tblStyle w:val="TableGrid"/>
        <w:tblW w:w="0" w:type="auto"/>
        <w:tblLook w:val="04A0" w:firstRow="1" w:lastRow="0" w:firstColumn="1" w:lastColumn="0" w:noHBand="0" w:noVBand="1"/>
      </w:tblPr>
      <w:tblGrid>
        <w:gridCol w:w="5098"/>
        <w:gridCol w:w="4530"/>
      </w:tblGrid>
      <w:tr w:rsidR="001D0EB6" w:rsidRPr="00F9763B" w:rsidTr="00712AF3">
        <w:tc>
          <w:tcPr>
            <w:tcW w:w="5098" w:type="dxa"/>
          </w:tcPr>
          <w:p w:rsidR="001D0EB6" w:rsidRPr="00F9763B" w:rsidRDefault="00F9763B" w:rsidP="00712AF3">
            <w:pPr>
              <w:rPr>
                <w:b/>
                <w:lang w:val="lt-LT"/>
              </w:rPr>
            </w:pPr>
            <w:r>
              <w:rPr>
                <w:b/>
                <w:lang w:val="lt-LT"/>
              </w:rPr>
              <w:t>Šiandien aš išmokau</w:t>
            </w:r>
            <w:r w:rsidR="001D0EB6" w:rsidRPr="00F9763B">
              <w:rPr>
                <w:b/>
                <w:lang w:val="lt-LT"/>
              </w:rPr>
              <w:t>:</w:t>
            </w:r>
          </w:p>
          <w:p w:rsidR="00F9763B" w:rsidRDefault="00F9763B" w:rsidP="001D0EB6">
            <w:pPr>
              <w:contextualSpacing w:val="0"/>
              <w:rPr>
                <w:lang w:val="lt-LT"/>
              </w:rPr>
            </w:pPr>
            <w:r>
              <w:rPr>
                <w:lang w:val="lt-LT"/>
              </w:rPr>
              <w:t>Nerašykite ilgos istorijos, ko šiandien mokėtės, o tik tai, ko išmokote:</w:t>
            </w:r>
          </w:p>
          <w:p w:rsidR="00F9763B" w:rsidRDefault="00F9763B" w:rsidP="001D0EB6">
            <w:pPr>
              <w:contextualSpacing w:val="0"/>
              <w:rPr>
                <w:lang w:val="lt-LT"/>
              </w:rPr>
            </w:pPr>
          </w:p>
          <w:p w:rsidR="001D0EB6" w:rsidRPr="00F9763B" w:rsidRDefault="00F9763B" w:rsidP="001D0EB6">
            <w:pPr>
              <w:contextualSpacing w:val="0"/>
              <w:rPr>
                <w:i/>
                <w:lang w:val="lt-LT"/>
              </w:rPr>
            </w:pPr>
            <w:r w:rsidRPr="00F9763B">
              <w:rPr>
                <w:i/>
                <w:lang w:val="lt-LT"/>
              </w:rPr>
              <w:t>Išmokau, kaip apskaičiuoti trikampio plotą.</w:t>
            </w:r>
          </w:p>
          <w:p w:rsidR="001D0EB6" w:rsidRPr="00F9763B" w:rsidRDefault="00F9763B" w:rsidP="001D0EB6">
            <w:pPr>
              <w:contextualSpacing w:val="0"/>
              <w:rPr>
                <w:rStyle w:val="hw"/>
                <w:rFonts w:asciiTheme="minorHAnsi" w:hAnsiTheme="minorHAnsi" w:cstheme="minorHAnsi"/>
                <w:b w:val="0"/>
                <w:i/>
                <w:color w:val="auto"/>
                <w:lang w:val="lt-LT"/>
              </w:rPr>
            </w:pPr>
            <w:r w:rsidRPr="00F9763B">
              <w:rPr>
                <w:i/>
                <w:lang w:val="lt-LT"/>
              </w:rPr>
              <w:t xml:space="preserve">Supratau, kaip ji man gali padėti gyvenime. </w:t>
            </w:r>
          </w:p>
          <w:p w:rsidR="001D0EB6" w:rsidRPr="00F9763B" w:rsidRDefault="001D0EB6" w:rsidP="00F9763B">
            <w:pPr>
              <w:contextualSpacing w:val="0"/>
              <w:rPr>
                <w:lang w:val="lt-LT"/>
              </w:rPr>
            </w:pPr>
          </w:p>
        </w:tc>
        <w:tc>
          <w:tcPr>
            <w:tcW w:w="4530" w:type="dxa"/>
          </w:tcPr>
          <w:p w:rsidR="001D0EB6" w:rsidRPr="00F9763B" w:rsidRDefault="00F9763B" w:rsidP="00712AF3">
            <w:pPr>
              <w:rPr>
                <w:lang w:val="lt-LT"/>
              </w:rPr>
            </w:pPr>
            <w:r>
              <w:object w:dxaOrig="4320" w:dyaOrig="2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67.05pt;height:105.1pt" o:ole="">
                  <v:imagedata r:id="rId7" o:title=""/>
                </v:shape>
                <o:OLEObject Type="Embed" ProgID="PBrush" ShapeID="_x0000_i1034" DrawAspect="Content" ObjectID="_1578896549" r:id="rId8"/>
              </w:object>
            </w:r>
          </w:p>
          <w:p w:rsidR="001D0EB6" w:rsidRPr="00F9763B" w:rsidRDefault="001D0EB6" w:rsidP="00712AF3">
            <w:pPr>
              <w:rPr>
                <w:lang w:val="lt-LT"/>
              </w:rPr>
            </w:pPr>
          </w:p>
        </w:tc>
      </w:tr>
      <w:tr w:rsidR="001D0EB6" w:rsidRPr="00F9763B" w:rsidTr="00712AF3">
        <w:tc>
          <w:tcPr>
            <w:tcW w:w="5098" w:type="dxa"/>
          </w:tcPr>
          <w:p w:rsidR="001D0EB6" w:rsidRPr="00F9763B" w:rsidRDefault="00F9763B" w:rsidP="001D0EB6">
            <w:pPr>
              <w:contextualSpacing w:val="0"/>
              <w:rPr>
                <w:b/>
                <w:lang w:val="lt-LT"/>
              </w:rPr>
            </w:pPr>
            <w:r>
              <w:rPr>
                <w:b/>
                <w:lang w:val="lt-LT"/>
              </w:rPr>
              <w:t>Mano mintys ir jausmai</w:t>
            </w:r>
            <w:r w:rsidR="001D0EB6" w:rsidRPr="00F9763B">
              <w:rPr>
                <w:b/>
                <w:lang w:val="lt-LT"/>
              </w:rPr>
              <w:t>:</w:t>
            </w:r>
          </w:p>
          <w:p w:rsidR="001D0EB6" w:rsidRPr="00F9763B" w:rsidRDefault="00F9763B" w:rsidP="001D0EB6">
            <w:pPr>
              <w:contextualSpacing w:val="0"/>
              <w:rPr>
                <w:lang w:val="lt-LT"/>
              </w:rPr>
            </w:pPr>
            <w:r>
              <w:rPr>
                <w:lang w:val="lt-LT"/>
              </w:rPr>
              <w:t>Aprašykite mokymosi metu kilusias mintis ir jausmus:</w:t>
            </w:r>
            <w:r w:rsidR="001D0EB6" w:rsidRPr="00F9763B">
              <w:rPr>
                <w:lang w:val="lt-LT"/>
              </w:rPr>
              <w:t xml:space="preserve"> </w:t>
            </w:r>
          </w:p>
          <w:p w:rsidR="001D0EB6" w:rsidRDefault="001D0EB6" w:rsidP="001D0EB6">
            <w:pPr>
              <w:contextualSpacing w:val="0"/>
              <w:rPr>
                <w:lang w:val="lt-LT"/>
              </w:rPr>
            </w:pPr>
          </w:p>
          <w:p w:rsidR="00F9763B" w:rsidRPr="00F9763B" w:rsidRDefault="00F9763B" w:rsidP="001D0EB6">
            <w:pPr>
              <w:contextualSpacing w:val="0"/>
              <w:rPr>
                <w:i/>
                <w:lang w:val="lt-LT"/>
              </w:rPr>
            </w:pPr>
            <w:r w:rsidRPr="00F9763B">
              <w:rPr>
                <w:i/>
                <w:lang w:val="lt-LT"/>
              </w:rPr>
              <w:t>Mano pirma mintis buvo „Kam man reikia žinoti, kaip apskaičiuoti tą trikampio plotą?“</w:t>
            </w:r>
          </w:p>
          <w:p w:rsidR="001D0EB6" w:rsidRPr="00F9763B" w:rsidRDefault="00F9763B" w:rsidP="001D0EB6">
            <w:pPr>
              <w:contextualSpacing w:val="0"/>
              <w:rPr>
                <w:i/>
                <w:lang w:val="lt-LT"/>
              </w:rPr>
            </w:pPr>
            <w:r>
              <w:rPr>
                <w:i/>
                <w:lang w:val="lt-LT"/>
              </w:rPr>
              <w:t xml:space="preserve">Tada prisiminiau, kad vieną kiemo dalį norėjau iškloti plytelėmis. Ji kaip tik buvo trikampio formos ir nežinojau, kaip nustatyti plotą, kad galėčiau nusipirkti reikiamą kiekį plytelių. </w:t>
            </w:r>
          </w:p>
          <w:p w:rsidR="001D0EB6" w:rsidRPr="00F9763B" w:rsidRDefault="001D0EB6" w:rsidP="001D0EB6">
            <w:pPr>
              <w:rPr>
                <w:lang w:val="lt-LT"/>
              </w:rPr>
            </w:pPr>
          </w:p>
        </w:tc>
        <w:tc>
          <w:tcPr>
            <w:tcW w:w="4530" w:type="dxa"/>
          </w:tcPr>
          <w:p w:rsidR="001D0EB6" w:rsidRPr="00F9763B" w:rsidRDefault="00C004B0" w:rsidP="00712AF3">
            <w:pPr>
              <w:rPr>
                <w:lang w:val="lt-LT"/>
              </w:rPr>
            </w:pPr>
            <w:r w:rsidRPr="00F9763B">
              <w:rPr>
                <w:lang w:val="lt-LT"/>
              </w:rPr>
              <w:object w:dxaOrig="4185" w:dyaOrig="4710">
                <v:shape id="_x0000_i1026" type="#_x0000_t75" style="width:127.2pt;height:201.1pt" o:ole="">
                  <v:imagedata r:id="rId9" o:title=""/>
                </v:shape>
                <o:OLEObject Type="Embed" ProgID="PBrush" ShapeID="_x0000_i1026" DrawAspect="Content" ObjectID="_1578896550" r:id="rId10"/>
              </w:object>
            </w:r>
          </w:p>
          <w:p w:rsidR="001D0EB6" w:rsidRPr="00F9763B" w:rsidRDefault="00F9763B" w:rsidP="00F9763B">
            <w:pPr>
              <w:rPr>
                <w:i/>
                <w:lang w:val="lt-LT"/>
              </w:rPr>
            </w:pPr>
            <w:r>
              <w:rPr>
                <w:i/>
                <w:lang w:val="lt-LT"/>
              </w:rPr>
              <w:t>Mano kiemas ir plotas, kurą norėjau iškloti plytelėmis.</w:t>
            </w:r>
            <w:r w:rsidR="001D0EB6" w:rsidRPr="00F9763B">
              <w:rPr>
                <w:i/>
                <w:lang w:val="lt-LT"/>
              </w:rPr>
              <w:t xml:space="preserve"> </w:t>
            </w:r>
          </w:p>
        </w:tc>
      </w:tr>
      <w:tr w:rsidR="001D0EB6" w:rsidRPr="00F9763B" w:rsidTr="00712AF3">
        <w:tc>
          <w:tcPr>
            <w:tcW w:w="5098" w:type="dxa"/>
          </w:tcPr>
          <w:p w:rsidR="001D0EB6" w:rsidRPr="00F9763B" w:rsidRDefault="00F9763B" w:rsidP="00712AF3">
            <w:pPr>
              <w:rPr>
                <w:b/>
                <w:lang w:val="lt-LT"/>
              </w:rPr>
            </w:pPr>
            <w:r>
              <w:rPr>
                <w:b/>
                <w:lang w:val="lt-LT"/>
              </w:rPr>
              <w:t>Tai buvo gerai</w:t>
            </w:r>
            <w:r w:rsidR="00D75422">
              <w:rPr>
                <w:b/>
                <w:lang w:val="lt-LT"/>
              </w:rPr>
              <w:t xml:space="preserve"> (man patiko)</w:t>
            </w:r>
            <w:r w:rsidR="001D0EB6" w:rsidRPr="00F9763B">
              <w:rPr>
                <w:b/>
                <w:lang w:val="lt-LT"/>
              </w:rPr>
              <w:t>:</w:t>
            </w:r>
          </w:p>
          <w:p w:rsidR="00F9763B" w:rsidRDefault="00F9763B" w:rsidP="001D0EB6">
            <w:pPr>
              <w:contextualSpacing w:val="0"/>
              <w:rPr>
                <w:lang w:val="lt-LT"/>
              </w:rPr>
            </w:pPr>
            <w:r>
              <w:rPr>
                <w:lang w:val="lt-LT"/>
              </w:rPr>
              <w:t>Aprašykite, kas šiame mokymesi buvo gerai, jums patiko:</w:t>
            </w:r>
          </w:p>
          <w:p w:rsidR="001D0EB6" w:rsidRDefault="001D0EB6" w:rsidP="001D0EB6">
            <w:pPr>
              <w:contextualSpacing w:val="0"/>
              <w:rPr>
                <w:lang w:val="lt-LT"/>
              </w:rPr>
            </w:pPr>
          </w:p>
          <w:p w:rsidR="00F9763B" w:rsidRPr="00F9763B" w:rsidRDefault="00F9763B" w:rsidP="001D0EB6">
            <w:pPr>
              <w:contextualSpacing w:val="0"/>
              <w:rPr>
                <w:i/>
                <w:lang w:val="lt-LT"/>
              </w:rPr>
            </w:pPr>
            <w:r>
              <w:rPr>
                <w:i/>
                <w:lang w:val="lt-LT"/>
              </w:rPr>
              <w:t xml:space="preserve">Mokytojas paaiškino trikampio ploto formulės naudingumą parodydamas trikampius mūsų aplinkoje, net klasėje. </w:t>
            </w:r>
          </w:p>
          <w:p w:rsidR="001D0EB6" w:rsidRPr="00F9763B" w:rsidRDefault="00F9763B" w:rsidP="001D0EB6">
            <w:pPr>
              <w:contextualSpacing w:val="0"/>
              <w:rPr>
                <w:i/>
                <w:lang w:val="lt-LT"/>
              </w:rPr>
            </w:pPr>
            <w:r>
              <w:rPr>
                <w:i/>
                <w:lang w:val="lt-LT"/>
              </w:rPr>
              <w:t xml:space="preserve">Mokytojas nubraižė palėpės sieną su langu ir paklausė, kiek rulonėlių tapetų reikės nusipirkti sienai </w:t>
            </w:r>
            <w:proofErr w:type="spellStart"/>
            <w:r>
              <w:rPr>
                <w:i/>
                <w:lang w:val="lt-LT"/>
              </w:rPr>
              <w:t>ištapetuoti</w:t>
            </w:r>
            <w:proofErr w:type="spellEnd"/>
            <w:r>
              <w:rPr>
                <w:i/>
                <w:lang w:val="lt-LT"/>
              </w:rPr>
              <w:t xml:space="preserve">. Iš šio pavyzdžio me supratome, kad, nežinodami, kaip apskaičiuoti trikampio plotą, negalėsime įvertinti, kiek jų reikės. </w:t>
            </w:r>
          </w:p>
          <w:p w:rsidR="001D0EB6" w:rsidRPr="00F9763B" w:rsidRDefault="001D0EB6" w:rsidP="001D0EB6">
            <w:pPr>
              <w:contextualSpacing w:val="0"/>
              <w:rPr>
                <w:i/>
                <w:lang w:val="lt-LT"/>
              </w:rPr>
            </w:pPr>
          </w:p>
          <w:p w:rsidR="001D0EB6" w:rsidRPr="00F9763B" w:rsidRDefault="001D0EB6" w:rsidP="001D0EB6">
            <w:pPr>
              <w:contextualSpacing w:val="0"/>
              <w:rPr>
                <w:i/>
                <w:lang w:val="lt-LT"/>
              </w:rPr>
            </w:pPr>
            <w:r w:rsidRPr="00F9763B">
              <w:rPr>
                <w:lang w:val="lt-LT"/>
              </w:rPr>
              <w:object w:dxaOrig="10560" w:dyaOrig="4920">
                <v:shape id="_x0000_i1027" type="#_x0000_t75" style="width:175.2pt;height:81.6pt" o:ole="">
                  <v:imagedata r:id="rId11" o:title=""/>
                </v:shape>
                <o:OLEObject Type="Embed" ProgID="PBrush" ShapeID="_x0000_i1027" DrawAspect="Content" ObjectID="_1578896551" r:id="rId12"/>
              </w:object>
            </w:r>
          </w:p>
          <w:p w:rsidR="001D0EB6" w:rsidRPr="00F9763B" w:rsidRDefault="001D0EB6" w:rsidP="00712AF3">
            <w:pPr>
              <w:rPr>
                <w:lang w:val="lt-LT"/>
              </w:rPr>
            </w:pPr>
          </w:p>
        </w:tc>
        <w:tc>
          <w:tcPr>
            <w:tcW w:w="4530" w:type="dxa"/>
          </w:tcPr>
          <w:p w:rsidR="001D0EB6" w:rsidRPr="00F9763B" w:rsidRDefault="00F9763B" w:rsidP="00712AF3">
            <w:pPr>
              <w:rPr>
                <w:b/>
                <w:lang w:val="lt-LT"/>
              </w:rPr>
            </w:pPr>
            <w:r>
              <w:rPr>
                <w:b/>
                <w:lang w:val="lt-LT"/>
              </w:rPr>
              <w:t>Tai buvo ne taip gerai ir aš vis dar nesuprantu</w:t>
            </w:r>
            <w:r w:rsidR="001D0EB6" w:rsidRPr="00F9763B">
              <w:rPr>
                <w:b/>
                <w:lang w:val="lt-LT"/>
              </w:rPr>
              <w:t>:</w:t>
            </w:r>
          </w:p>
          <w:p w:rsidR="001D0EB6" w:rsidRPr="00F9763B" w:rsidRDefault="001D0EB6" w:rsidP="001D0EB6">
            <w:pPr>
              <w:contextualSpacing w:val="0"/>
              <w:rPr>
                <w:lang w:val="lt-LT"/>
              </w:rPr>
            </w:pPr>
          </w:p>
          <w:p w:rsidR="00F9763B" w:rsidRDefault="00F9763B" w:rsidP="001D0EB6">
            <w:pPr>
              <w:contextualSpacing w:val="0"/>
              <w:rPr>
                <w:i/>
                <w:lang w:val="lt-LT"/>
              </w:rPr>
            </w:pPr>
            <w:r>
              <w:rPr>
                <w:i/>
                <w:lang w:val="lt-LT"/>
              </w:rPr>
              <w:t xml:space="preserve">Mokytojas uždavė suskaičiuoti įvairių trikampių plotus, bet man būtų įdomiau apskaičiuoti kokių nors konkrečių trikampių iš aplinkos plotus, pavyzdžiui tos palėpės sienos plotą. </w:t>
            </w:r>
          </w:p>
          <w:p w:rsidR="001D0EB6" w:rsidRDefault="001D0EB6" w:rsidP="001D0EB6">
            <w:pPr>
              <w:contextualSpacing w:val="0"/>
              <w:rPr>
                <w:i/>
                <w:lang w:val="lt-LT"/>
              </w:rPr>
            </w:pPr>
          </w:p>
          <w:p w:rsidR="00F9763B" w:rsidRPr="00F9763B" w:rsidRDefault="00F9763B" w:rsidP="001D0EB6">
            <w:pPr>
              <w:contextualSpacing w:val="0"/>
              <w:rPr>
                <w:i/>
                <w:lang w:val="lt-LT"/>
              </w:rPr>
            </w:pPr>
            <w:r>
              <w:rPr>
                <w:i/>
                <w:lang w:val="lt-LT"/>
              </w:rPr>
              <w:t>Aš norėjau papasakoti tą savo istoriją apie kiemo išklojimą plytelėmis kaip pavyzdį, bet mokytojas pasakė, kad nėra laiko. Šie tiek sugadino nuotaiką.</w:t>
            </w:r>
          </w:p>
          <w:p w:rsidR="001D0EB6" w:rsidRPr="00F9763B" w:rsidRDefault="001D0EB6" w:rsidP="001D0EB6">
            <w:pPr>
              <w:contextualSpacing w:val="0"/>
              <w:rPr>
                <w:i/>
                <w:lang w:val="lt-LT"/>
              </w:rPr>
            </w:pPr>
          </w:p>
          <w:p w:rsidR="001D0EB6" w:rsidRPr="00F9763B" w:rsidRDefault="00F9763B" w:rsidP="001D0EB6">
            <w:pPr>
              <w:contextualSpacing w:val="0"/>
              <w:rPr>
                <w:i/>
                <w:lang w:val="lt-LT"/>
              </w:rPr>
            </w:pPr>
            <w:r>
              <w:rPr>
                <w:i/>
                <w:lang w:val="lt-LT"/>
              </w:rPr>
              <w:t xml:space="preserve">Man liko neaišku, ar formulė tinka bet kokios formos trikampiui, pavyzdžiui, ir tokiam. </w:t>
            </w:r>
          </w:p>
          <w:p w:rsidR="001D0EB6" w:rsidRPr="00F9763B" w:rsidRDefault="001D0EB6" w:rsidP="001D0EB6">
            <w:pPr>
              <w:contextualSpacing w:val="0"/>
              <w:rPr>
                <w:i/>
                <w:lang w:val="lt-LT"/>
              </w:rPr>
            </w:pPr>
          </w:p>
          <w:p w:rsidR="001D0EB6" w:rsidRPr="00F9763B" w:rsidRDefault="00963972" w:rsidP="001D0EB6">
            <w:pPr>
              <w:contextualSpacing w:val="0"/>
              <w:rPr>
                <w:i/>
                <w:lang w:val="lt-LT"/>
              </w:rPr>
            </w:pPr>
            <w:r w:rsidRPr="00F9763B">
              <w:rPr>
                <w:lang w:val="lt-LT"/>
              </w:rPr>
              <w:object w:dxaOrig="3990" w:dyaOrig="2805">
                <v:shape id="_x0000_i1028" type="#_x0000_t75" style="width:126.7pt;height:89.3pt" o:ole="">
                  <v:imagedata r:id="rId13" o:title=""/>
                </v:shape>
                <o:OLEObject Type="Embed" ProgID="PBrush" ShapeID="_x0000_i1028" DrawAspect="Content" ObjectID="_1578896552" r:id="rId14"/>
              </w:object>
            </w:r>
          </w:p>
          <w:p w:rsidR="001D0EB6" w:rsidRPr="00F9763B" w:rsidRDefault="001D0EB6" w:rsidP="00712AF3">
            <w:pPr>
              <w:rPr>
                <w:lang w:val="lt-LT"/>
              </w:rPr>
            </w:pPr>
          </w:p>
        </w:tc>
      </w:tr>
      <w:tr w:rsidR="001D0EB6" w:rsidRPr="00F9763B" w:rsidTr="00712AF3">
        <w:tc>
          <w:tcPr>
            <w:tcW w:w="5098" w:type="dxa"/>
          </w:tcPr>
          <w:p w:rsidR="001D0EB6" w:rsidRPr="00F9763B" w:rsidRDefault="00F9763B" w:rsidP="00712AF3">
            <w:pPr>
              <w:rPr>
                <w:b/>
                <w:lang w:val="lt-LT"/>
              </w:rPr>
            </w:pPr>
            <w:r>
              <w:rPr>
                <w:b/>
                <w:lang w:val="lt-LT"/>
              </w:rPr>
              <w:t>Šie dalykai man padėjo mokytis</w:t>
            </w:r>
            <w:r w:rsidR="001D0EB6" w:rsidRPr="00F9763B">
              <w:rPr>
                <w:b/>
                <w:lang w:val="lt-LT"/>
              </w:rPr>
              <w:t>:</w:t>
            </w:r>
          </w:p>
          <w:p w:rsidR="001D0EB6" w:rsidRPr="00F9763B" w:rsidRDefault="001D0EB6" w:rsidP="00712AF3">
            <w:pPr>
              <w:rPr>
                <w:lang w:val="lt-LT"/>
              </w:rPr>
            </w:pPr>
          </w:p>
          <w:p w:rsidR="001D0EB6" w:rsidRPr="00F9763B" w:rsidRDefault="00F9763B" w:rsidP="001D0EB6">
            <w:pPr>
              <w:contextualSpacing w:val="0"/>
              <w:rPr>
                <w:rFonts w:asciiTheme="minorHAnsi" w:hAnsiTheme="minorHAnsi" w:cstheme="minorHAnsi"/>
                <w:i/>
                <w:color w:val="000000"/>
                <w:shd w:val="clear" w:color="auto" w:fill="FFFFFF"/>
                <w:lang w:val="lt-LT"/>
              </w:rPr>
            </w:pPr>
            <w:r>
              <w:rPr>
                <w:rFonts w:asciiTheme="minorHAnsi" w:hAnsiTheme="minorHAnsi" w:cstheme="minorHAnsi"/>
                <w:i/>
                <w:color w:val="000000"/>
                <w:shd w:val="clear" w:color="auto" w:fill="FFFFFF"/>
                <w:lang w:val="lt-LT"/>
              </w:rPr>
              <w:t>Supratimas, kaip tai pritaikyti, kam to reikia.</w:t>
            </w:r>
            <w:r w:rsidR="001D0EB6" w:rsidRPr="00F9763B">
              <w:rPr>
                <w:rFonts w:asciiTheme="minorHAnsi" w:hAnsiTheme="minorHAnsi" w:cstheme="minorHAnsi"/>
                <w:i/>
                <w:color w:val="000000"/>
                <w:shd w:val="clear" w:color="auto" w:fill="FFFFFF"/>
                <w:lang w:val="lt-LT"/>
              </w:rPr>
              <w:t>.</w:t>
            </w:r>
          </w:p>
          <w:p w:rsidR="001D0EB6" w:rsidRPr="00F9763B" w:rsidRDefault="00F9763B" w:rsidP="001D0EB6">
            <w:pPr>
              <w:contextualSpacing w:val="0"/>
              <w:rPr>
                <w:rFonts w:asciiTheme="minorHAnsi" w:hAnsiTheme="minorHAnsi" w:cstheme="minorHAnsi"/>
                <w:i/>
                <w:color w:val="000000"/>
                <w:shd w:val="clear" w:color="auto" w:fill="FFFFFF"/>
                <w:lang w:val="lt-LT"/>
              </w:rPr>
            </w:pPr>
            <w:r>
              <w:rPr>
                <w:rFonts w:asciiTheme="minorHAnsi" w:hAnsiTheme="minorHAnsi" w:cstheme="minorHAnsi"/>
                <w:i/>
                <w:color w:val="000000"/>
                <w:shd w:val="clear" w:color="auto" w:fill="FFFFFF"/>
                <w:lang w:val="lt-LT"/>
              </w:rPr>
              <w:t>Pavyzdžiai iš gyvenimo</w:t>
            </w:r>
            <w:r w:rsidR="001D0EB6" w:rsidRPr="00F9763B">
              <w:rPr>
                <w:rFonts w:asciiTheme="minorHAnsi" w:hAnsiTheme="minorHAnsi" w:cstheme="minorHAnsi"/>
                <w:i/>
                <w:color w:val="000000"/>
                <w:shd w:val="clear" w:color="auto" w:fill="FFFFFF"/>
                <w:lang w:val="lt-LT"/>
              </w:rPr>
              <w:t>.</w:t>
            </w:r>
          </w:p>
          <w:p w:rsidR="001D0EB6" w:rsidRPr="00F9763B" w:rsidRDefault="00F9763B" w:rsidP="001D0EB6">
            <w:pPr>
              <w:contextualSpacing w:val="0"/>
              <w:rPr>
                <w:rFonts w:asciiTheme="minorHAnsi" w:hAnsiTheme="minorHAnsi" w:cstheme="minorHAnsi"/>
                <w:i/>
                <w:color w:val="000000"/>
                <w:shd w:val="clear" w:color="auto" w:fill="FFFFFF"/>
                <w:lang w:val="lt-LT"/>
              </w:rPr>
            </w:pPr>
            <w:r>
              <w:rPr>
                <w:rFonts w:asciiTheme="minorHAnsi" w:hAnsiTheme="minorHAnsi" w:cstheme="minorHAnsi"/>
                <w:i/>
                <w:color w:val="000000"/>
                <w:shd w:val="clear" w:color="auto" w:fill="FFFFFF"/>
                <w:lang w:val="lt-LT"/>
              </w:rPr>
              <w:t>Brėžiniai</w:t>
            </w:r>
            <w:r w:rsidR="001D0EB6" w:rsidRPr="00F9763B">
              <w:rPr>
                <w:rFonts w:asciiTheme="minorHAnsi" w:hAnsiTheme="minorHAnsi" w:cstheme="minorHAnsi"/>
                <w:i/>
                <w:color w:val="000000"/>
                <w:shd w:val="clear" w:color="auto" w:fill="FFFFFF"/>
                <w:lang w:val="lt-LT"/>
              </w:rPr>
              <w:t>.</w:t>
            </w:r>
          </w:p>
          <w:p w:rsidR="001D0EB6" w:rsidRPr="00F9763B" w:rsidRDefault="00F9763B" w:rsidP="00712AF3">
            <w:pPr>
              <w:contextualSpacing w:val="0"/>
              <w:rPr>
                <w:rFonts w:asciiTheme="minorHAnsi" w:hAnsiTheme="minorHAnsi" w:cstheme="minorHAnsi"/>
                <w:i/>
                <w:color w:val="000000"/>
                <w:shd w:val="clear" w:color="auto" w:fill="FFFFFF"/>
                <w:lang w:val="lt-LT"/>
              </w:rPr>
            </w:pPr>
            <w:r>
              <w:rPr>
                <w:rFonts w:asciiTheme="minorHAnsi" w:hAnsiTheme="minorHAnsi" w:cstheme="minorHAnsi"/>
                <w:i/>
                <w:color w:val="000000"/>
                <w:shd w:val="clear" w:color="auto" w:fill="FFFFFF"/>
                <w:lang w:val="lt-LT"/>
              </w:rPr>
              <w:t>Mano paties istorija apie kiemo išklojimą plytelėmis</w:t>
            </w:r>
            <w:r w:rsidR="001D0EB6" w:rsidRPr="00F9763B">
              <w:rPr>
                <w:rFonts w:asciiTheme="minorHAnsi" w:hAnsiTheme="minorHAnsi" w:cstheme="minorHAnsi"/>
                <w:i/>
                <w:color w:val="000000"/>
                <w:shd w:val="clear" w:color="auto" w:fill="FFFFFF"/>
                <w:lang w:val="lt-LT"/>
              </w:rPr>
              <w:t>.</w:t>
            </w:r>
          </w:p>
          <w:p w:rsidR="001D0EB6" w:rsidRPr="00F9763B" w:rsidRDefault="001D0EB6" w:rsidP="00712AF3">
            <w:pPr>
              <w:rPr>
                <w:lang w:val="lt-LT"/>
              </w:rPr>
            </w:pPr>
          </w:p>
        </w:tc>
        <w:tc>
          <w:tcPr>
            <w:tcW w:w="4530" w:type="dxa"/>
          </w:tcPr>
          <w:p w:rsidR="001D0EB6" w:rsidRPr="00F9763B" w:rsidRDefault="00F9763B" w:rsidP="00712AF3">
            <w:pPr>
              <w:rPr>
                <w:rFonts w:asciiTheme="minorHAnsi" w:hAnsiTheme="minorHAnsi" w:cstheme="minorHAnsi"/>
                <w:b/>
                <w:color w:val="000000"/>
                <w:shd w:val="clear" w:color="auto" w:fill="FFFFFF"/>
                <w:lang w:val="lt-LT"/>
              </w:rPr>
            </w:pPr>
            <w:r>
              <w:rPr>
                <w:rFonts w:asciiTheme="minorHAnsi" w:hAnsiTheme="minorHAnsi" w:cstheme="minorHAnsi"/>
                <w:b/>
                <w:color w:val="000000"/>
                <w:shd w:val="clear" w:color="auto" w:fill="FFFFFF"/>
                <w:lang w:val="lt-LT"/>
              </w:rPr>
              <w:t>Šie dalykai man trukdė</w:t>
            </w:r>
            <w:r w:rsidR="001D0EB6" w:rsidRPr="00F9763B">
              <w:rPr>
                <w:rFonts w:asciiTheme="minorHAnsi" w:hAnsiTheme="minorHAnsi" w:cstheme="minorHAnsi"/>
                <w:b/>
                <w:color w:val="000000"/>
                <w:shd w:val="clear" w:color="auto" w:fill="FFFFFF"/>
                <w:lang w:val="lt-LT"/>
              </w:rPr>
              <w:t xml:space="preserve">: </w:t>
            </w:r>
          </w:p>
          <w:p w:rsidR="00F9763B" w:rsidRDefault="00F9763B" w:rsidP="001D0EB6">
            <w:pPr>
              <w:contextualSpacing w:val="0"/>
              <w:rPr>
                <w:rFonts w:asciiTheme="minorHAnsi" w:hAnsiTheme="minorHAnsi" w:cstheme="minorHAnsi"/>
                <w:i/>
                <w:color w:val="000000"/>
                <w:shd w:val="clear" w:color="auto" w:fill="FFFFFF"/>
                <w:lang w:val="lt-LT"/>
              </w:rPr>
            </w:pPr>
          </w:p>
          <w:p w:rsidR="001D0EB6" w:rsidRPr="00F9763B" w:rsidRDefault="00F9763B" w:rsidP="001D0EB6">
            <w:pPr>
              <w:contextualSpacing w:val="0"/>
              <w:rPr>
                <w:rFonts w:asciiTheme="minorHAnsi" w:hAnsiTheme="minorHAnsi" w:cstheme="minorHAnsi"/>
                <w:i/>
                <w:color w:val="000000"/>
                <w:shd w:val="clear" w:color="auto" w:fill="FFFFFF"/>
                <w:lang w:val="lt-LT"/>
              </w:rPr>
            </w:pPr>
            <w:r>
              <w:rPr>
                <w:rFonts w:asciiTheme="minorHAnsi" w:hAnsiTheme="minorHAnsi" w:cstheme="minorHAnsi"/>
                <w:i/>
                <w:color w:val="000000"/>
                <w:shd w:val="clear" w:color="auto" w:fill="FFFFFF"/>
                <w:lang w:val="lt-LT"/>
              </w:rPr>
              <w:t xml:space="preserve">Abstraktūs trikampiai, nesusiję su realiomis gyvenimo situacijomis. </w:t>
            </w:r>
          </w:p>
          <w:p w:rsidR="001D0EB6" w:rsidRPr="00F9763B" w:rsidRDefault="00F9763B" w:rsidP="00F9763B">
            <w:pPr>
              <w:contextualSpacing w:val="0"/>
              <w:rPr>
                <w:lang w:val="lt-LT"/>
              </w:rPr>
            </w:pPr>
            <w:r>
              <w:rPr>
                <w:rFonts w:asciiTheme="minorHAnsi" w:hAnsiTheme="minorHAnsi" w:cstheme="minorHAnsi"/>
                <w:i/>
                <w:color w:val="000000"/>
                <w:shd w:val="clear" w:color="auto" w:fill="FFFFFF"/>
                <w:lang w:val="lt-LT"/>
              </w:rPr>
              <w:t xml:space="preserve">Tai, kad man neleido pasidalinti savo patirtimi, pavyzdžiu. </w:t>
            </w:r>
          </w:p>
        </w:tc>
      </w:tr>
      <w:tr w:rsidR="001D0EB6" w:rsidRPr="00F9763B" w:rsidTr="00291C48">
        <w:tc>
          <w:tcPr>
            <w:tcW w:w="9628" w:type="dxa"/>
            <w:gridSpan w:val="2"/>
          </w:tcPr>
          <w:p w:rsidR="001D0EB6" w:rsidRPr="00F9763B" w:rsidRDefault="00F9763B" w:rsidP="00712AF3">
            <w:pPr>
              <w:rPr>
                <w:rFonts w:asciiTheme="minorHAnsi" w:hAnsiTheme="minorHAnsi" w:cstheme="minorHAnsi"/>
                <w:b/>
                <w:lang w:val="lt-LT"/>
              </w:rPr>
            </w:pPr>
            <w:r>
              <w:rPr>
                <w:rFonts w:asciiTheme="minorHAnsi" w:hAnsiTheme="minorHAnsi" w:cstheme="minorHAnsi"/>
                <w:b/>
                <w:lang w:val="lt-LT"/>
              </w:rPr>
              <w:t>Kaip gerinsiu savo mokėjimą mokytis</w:t>
            </w:r>
            <w:r w:rsidR="001D0EB6" w:rsidRPr="00F9763B">
              <w:rPr>
                <w:rFonts w:asciiTheme="minorHAnsi" w:hAnsiTheme="minorHAnsi" w:cstheme="minorHAnsi"/>
                <w:b/>
                <w:lang w:val="lt-LT"/>
              </w:rPr>
              <w:t>:</w:t>
            </w:r>
          </w:p>
          <w:p w:rsidR="00D75422" w:rsidRPr="00D75422" w:rsidRDefault="00D75422" w:rsidP="00712AF3">
            <w:pPr>
              <w:rPr>
                <w:lang w:val="lt-LT"/>
              </w:rPr>
            </w:pPr>
            <w:r>
              <w:rPr>
                <w:lang w:val="lt-LT"/>
              </w:rPr>
              <w:t>Bendrai:</w:t>
            </w:r>
            <w:r w:rsidRPr="00D75422">
              <w:rPr>
                <w:lang w:val="lt-LT"/>
              </w:rPr>
              <w:t xml:space="preserve"> </w:t>
            </w:r>
          </w:p>
          <w:p w:rsidR="001D0EB6" w:rsidRPr="00F9763B" w:rsidRDefault="00F9763B" w:rsidP="00712AF3">
            <w:pPr>
              <w:rPr>
                <w:i/>
                <w:lang w:val="lt-LT"/>
              </w:rPr>
            </w:pPr>
            <w:r w:rsidRPr="00F9763B">
              <w:rPr>
                <w:i/>
                <w:lang w:val="lt-LT"/>
              </w:rPr>
              <w:t xml:space="preserve">Stengsiuosi įsivaizduoti, kaip tai, ko mokomės, galima panaudoti, pritaikyti gyvenime. </w:t>
            </w:r>
          </w:p>
          <w:p w:rsidR="001D0EB6" w:rsidRPr="00F9763B" w:rsidRDefault="00F9763B" w:rsidP="00712AF3">
            <w:pPr>
              <w:rPr>
                <w:i/>
                <w:lang w:val="lt-LT"/>
              </w:rPr>
            </w:pPr>
            <w:r w:rsidRPr="00F9763B">
              <w:rPr>
                <w:i/>
                <w:lang w:val="lt-LT"/>
              </w:rPr>
              <w:t xml:space="preserve">Klausiu mokytojo, kam to reikia, kaip tai panaudoti gyvenime. </w:t>
            </w:r>
          </w:p>
          <w:p w:rsidR="001D0EB6" w:rsidRPr="00F9763B" w:rsidRDefault="00F9763B" w:rsidP="00712AF3">
            <w:pPr>
              <w:rPr>
                <w:i/>
                <w:lang w:val="lt-LT"/>
              </w:rPr>
            </w:pPr>
            <w:r w:rsidRPr="00F9763B">
              <w:rPr>
                <w:i/>
                <w:lang w:val="lt-LT"/>
              </w:rPr>
              <w:t xml:space="preserve">Išbandysiu tai, ko mokėmės realiose gyvenimo situacijose įsitikinti, kaip tai veikia. </w:t>
            </w:r>
          </w:p>
          <w:p w:rsidR="00963972" w:rsidRPr="00F9763B" w:rsidRDefault="00F9763B" w:rsidP="00963972">
            <w:pPr>
              <w:rPr>
                <w:i/>
                <w:lang w:val="lt-LT"/>
              </w:rPr>
            </w:pPr>
            <w:r w:rsidRPr="00F9763B">
              <w:rPr>
                <w:i/>
                <w:lang w:val="lt-LT"/>
              </w:rPr>
              <w:t>Papasakosiu kitiems apie savo mintis ir patirtis.</w:t>
            </w:r>
            <w:r w:rsidR="00963972" w:rsidRPr="00F9763B">
              <w:rPr>
                <w:i/>
                <w:lang w:val="lt-LT"/>
              </w:rPr>
              <w:t xml:space="preserve"> </w:t>
            </w:r>
          </w:p>
          <w:p w:rsidR="00D75422" w:rsidRPr="00D75422" w:rsidRDefault="00D75422" w:rsidP="00963972">
            <w:pPr>
              <w:rPr>
                <w:lang w:val="lt-LT"/>
              </w:rPr>
            </w:pPr>
            <w:r w:rsidRPr="00D75422">
              <w:rPr>
                <w:lang w:val="lt-LT"/>
              </w:rPr>
              <w:t>Konkrečiai</w:t>
            </w:r>
            <w:r>
              <w:rPr>
                <w:lang w:val="lt-LT"/>
              </w:rPr>
              <w:t>:</w:t>
            </w:r>
            <w:bookmarkStart w:id="0" w:name="_GoBack"/>
            <w:bookmarkEnd w:id="0"/>
          </w:p>
          <w:p w:rsidR="00963972" w:rsidRPr="00F9763B" w:rsidRDefault="00F9763B" w:rsidP="00963972">
            <w:pPr>
              <w:rPr>
                <w:i/>
                <w:lang w:val="lt-LT"/>
              </w:rPr>
            </w:pPr>
            <w:r w:rsidRPr="00F9763B">
              <w:rPr>
                <w:i/>
                <w:lang w:val="lt-LT"/>
              </w:rPr>
              <w:t xml:space="preserve">Paklausiu mokytojo, ar formulė tinka bet kokios formos trikampiams. </w:t>
            </w:r>
          </w:p>
          <w:p w:rsidR="001D0EB6" w:rsidRPr="00F9763B" w:rsidRDefault="001D0EB6" w:rsidP="00963972">
            <w:pPr>
              <w:rPr>
                <w:i/>
                <w:lang w:val="lt-LT"/>
              </w:rPr>
            </w:pPr>
          </w:p>
        </w:tc>
      </w:tr>
    </w:tbl>
    <w:p w:rsidR="00290329" w:rsidRPr="00F9763B" w:rsidRDefault="00290329" w:rsidP="00963972">
      <w:pPr>
        <w:jc w:val="center"/>
        <w:rPr>
          <w:rFonts w:asciiTheme="minorHAnsi" w:hAnsiTheme="minorHAnsi" w:cstheme="minorHAnsi"/>
          <w:lang w:val="lt-LT"/>
        </w:rPr>
      </w:pPr>
    </w:p>
    <w:sectPr w:rsidR="00290329" w:rsidRPr="00F9763B" w:rsidSect="00CE2555">
      <w:headerReference w:type="default" r:id="rId15"/>
      <w:pgSz w:w="11906" w:h="16838"/>
      <w:pgMar w:top="1538"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555" w:rsidRDefault="00CE2555" w:rsidP="00CE2555">
      <w:r>
        <w:separator/>
      </w:r>
    </w:p>
  </w:endnote>
  <w:endnote w:type="continuationSeparator" w:id="0">
    <w:p w:rsidR="00CE2555" w:rsidRDefault="00CE2555" w:rsidP="00CE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555" w:rsidRDefault="00CE2555" w:rsidP="00CE2555">
      <w:r>
        <w:separator/>
      </w:r>
    </w:p>
  </w:footnote>
  <w:footnote w:type="continuationSeparator" w:id="0">
    <w:p w:rsidR="00CE2555" w:rsidRDefault="00CE2555" w:rsidP="00CE2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55" w:rsidRDefault="00CE2555">
    <w:pPr>
      <w:pStyle w:val="Header"/>
    </w:pPr>
    <w:r w:rsidRPr="00CE2555">
      <w:rPr>
        <w:noProof/>
        <w:lang w:val="lt-LT" w:eastAsia="lt-LT"/>
      </w:rPr>
      <w:drawing>
        <wp:inline distT="0" distB="0" distL="0" distR="0">
          <wp:extent cx="966131" cy="512466"/>
          <wp:effectExtent l="0" t="0" r="5715" b="1905"/>
          <wp:docPr id="5" name="Picture 5" descr="C:\Users\Arunas\Documents\LSSA\L2L Inspiring guide\LOGO\Logo-IG4L2L Tam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unas\Documents\LSSA\L2L Inspiring guide\LOGO\Logo-IG4L2L Tamsu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747" cy="5170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7433B"/>
    <w:multiLevelType w:val="hybridMultilevel"/>
    <w:tmpl w:val="56E85948"/>
    <w:lvl w:ilvl="0" w:tplc="8114527C">
      <w:start w:val="1"/>
      <w:numFmt w:val="decimal"/>
      <w:pStyle w:val="ListParagraph"/>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1296"/>
  <w:hyphenationZone w:val="396"/>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329"/>
    <w:rsid w:val="000408CA"/>
    <w:rsid w:val="000C2467"/>
    <w:rsid w:val="001D0EB6"/>
    <w:rsid w:val="002211C9"/>
    <w:rsid w:val="00290329"/>
    <w:rsid w:val="002A0C8C"/>
    <w:rsid w:val="006D739D"/>
    <w:rsid w:val="007C4182"/>
    <w:rsid w:val="008B4B22"/>
    <w:rsid w:val="009423D6"/>
    <w:rsid w:val="00963972"/>
    <w:rsid w:val="00997102"/>
    <w:rsid w:val="009977BC"/>
    <w:rsid w:val="00C004B0"/>
    <w:rsid w:val="00CB57A5"/>
    <w:rsid w:val="00CE2555"/>
    <w:rsid w:val="00D747EF"/>
    <w:rsid w:val="00D75422"/>
    <w:rsid w:val="00DC4188"/>
    <w:rsid w:val="00E16189"/>
    <w:rsid w:val="00E83F88"/>
    <w:rsid w:val="00F026C8"/>
    <w:rsid w:val="00F4556F"/>
    <w:rsid w:val="00F9500B"/>
    <w:rsid w:val="00F976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C06D0F8-5BF4-4D54-8003-04D470AA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lt-LT" w:eastAsia="en-US" w:bidi="ar-SA"/>
      </w:rPr>
    </w:rPrDefault>
    <w:pPrDefault>
      <w:pPr>
        <w:spacing w:line="360"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C8C"/>
    <w:pPr>
      <w:spacing w:line="240" w:lineRule="auto"/>
      <w:ind w:firstLine="0"/>
      <w:contextualSpacing/>
    </w:pPr>
    <w:rPr>
      <w:rFonts w:ascii="Calibri"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F4556F"/>
    <w:pPr>
      <w:numPr>
        <w:numId w:val="1"/>
      </w:numPr>
      <w:ind w:left="0" w:firstLine="0"/>
    </w:pPr>
    <w:rPr>
      <w:rFonts w:cs="Calibri"/>
      <w:lang w:val="af-ZA"/>
    </w:rPr>
  </w:style>
  <w:style w:type="table" w:styleId="TableGrid">
    <w:name w:val="Table Grid"/>
    <w:basedOn w:val="TableNormal"/>
    <w:uiPriority w:val="39"/>
    <w:rsid w:val="00CE25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555"/>
    <w:pPr>
      <w:tabs>
        <w:tab w:val="center" w:pos="4819"/>
        <w:tab w:val="right" w:pos="9638"/>
      </w:tabs>
    </w:pPr>
  </w:style>
  <w:style w:type="character" w:customStyle="1" w:styleId="HeaderChar">
    <w:name w:val="Header Char"/>
    <w:basedOn w:val="DefaultParagraphFont"/>
    <w:link w:val="Header"/>
    <w:uiPriority w:val="99"/>
    <w:rsid w:val="00CE2555"/>
    <w:rPr>
      <w:rFonts w:ascii="Calibri" w:hAnsi="Calibri" w:cs="Times New Roman"/>
      <w:lang w:val="en-US" w:eastAsia="ar-SA"/>
    </w:rPr>
  </w:style>
  <w:style w:type="paragraph" w:styleId="Footer">
    <w:name w:val="footer"/>
    <w:basedOn w:val="Normal"/>
    <w:link w:val="FooterChar"/>
    <w:uiPriority w:val="99"/>
    <w:unhideWhenUsed/>
    <w:rsid w:val="00CE2555"/>
    <w:pPr>
      <w:tabs>
        <w:tab w:val="center" w:pos="4819"/>
        <w:tab w:val="right" w:pos="9638"/>
      </w:tabs>
    </w:pPr>
  </w:style>
  <w:style w:type="character" w:customStyle="1" w:styleId="FooterChar">
    <w:name w:val="Footer Char"/>
    <w:basedOn w:val="DefaultParagraphFont"/>
    <w:link w:val="Footer"/>
    <w:uiPriority w:val="99"/>
    <w:rsid w:val="00CE2555"/>
    <w:rPr>
      <w:rFonts w:ascii="Calibri" w:hAnsi="Calibri" w:cs="Times New Roman"/>
      <w:lang w:val="en-US" w:eastAsia="ar-SA"/>
    </w:rPr>
  </w:style>
  <w:style w:type="character" w:styleId="CommentReference">
    <w:name w:val="annotation reference"/>
    <w:basedOn w:val="DefaultParagraphFont"/>
    <w:uiPriority w:val="99"/>
    <w:semiHidden/>
    <w:unhideWhenUsed/>
    <w:rsid w:val="00DC4188"/>
    <w:rPr>
      <w:sz w:val="16"/>
      <w:szCs w:val="16"/>
    </w:rPr>
  </w:style>
  <w:style w:type="paragraph" w:styleId="CommentText">
    <w:name w:val="annotation text"/>
    <w:basedOn w:val="Normal"/>
    <w:link w:val="CommentTextChar"/>
    <w:uiPriority w:val="99"/>
    <w:semiHidden/>
    <w:unhideWhenUsed/>
    <w:rsid w:val="00DC4188"/>
    <w:rPr>
      <w:sz w:val="20"/>
      <w:szCs w:val="20"/>
    </w:rPr>
  </w:style>
  <w:style w:type="character" w:customStyle="1" w:styleId="CommentTextChar">
    <w:name w:val="Comment Text Char"/>
    <w:basedOn w:val="DefaultParagraphFont"/>
    <w:link w:val="CommentText"/>
    <w:uiPriority w:val="99"/>
    <w:semiHidden/>
    <w:rsid w:val="00DC4188"/>
    <w:rPr>
      <w:rFonts w:ascii="Calibri" w:hAnsi="Calibri"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DC4188"/>
    <w:rPr>
      <w:b/>
      <w:bCs/>
    </w:rPr>
  </w:style>
  <w:style w:type="character" w:customStyle="1" w:styleId="CommentSubjectChar">
    <w:name w:val="Comment Subject Char"/>
    <w:basedOn w:val="CommentTextChar"/>
    <w:link w:val="CommentSubject"/>
    <w:uiPriority w:val="99"/>
    <w:semiHidden/>
    <w:rsid w:val="00DC4188"/>
    <w:rPr>
      <w:rFonts w:ascii="Calibri" w:hAnsi="Calibri" w:cs="Times New Roman"/>
      <w:b/>
      <w:bCs/>
      <w:sz w:val="20"/>
      <w:szCs w:val="20"/>
      <w:lang w:val="en-US" w:eastAsia="ar-SA"/>
    </w:rPr>
  </w:style>
  <w:style w:type="paragraph" w:styleId="Revision">
    <w:name w:val="Revision"/>
    <w:hidden/>
    <w:uiPriority w:val="99"/>
    <w:semiHidden/>
    <w:rsid w:val="00DC4188"/>
    <w:pPr>
      <w:spacing w:line="240" w:lineRule="auto"/>
      <w:ind w:firstLine="0"/>
      <w:jc w:val="left"/>
    </w:pPr>
    <w:rPr>
      <w:rFonts w:ascii="Calibri" w:hAnsi="Calibri" w:cs="Times New Roman"/>
      <w:lang w:val="en-US" w:eastAsia="ar-SA"/>
    </w:rPr>
  </w:style>
  <w:style w:type="paragraph" w:styleId="BalloonText">
    <w:name w:val="Balloon Text"/>
    <w:basedOn w:val="Normal"/>
    <w:link w:val="BalloonTextChar"/>
    <w:uiPriority w:val="99"/>
    <w:semiHidden/>
    <w:unhideWhenUsed/>
    <w:rsid w:val="00DC41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188"/>
    <w:rPr>
      <w:rFonts w:ascii="Segoe UI" w:hAnsi="Segoe UI" w:cs="Segoe UI"/>
      <w:sz w:val="18"/>
      <w:szCs w:val="18"/>
      <w:lang w:val="en-US" w:eastAsia="ar-SA"/>
    </w:rPr>
  </w:style>
  <w:style w:type="character" w:customStyle="1" w:styleId="mi">
    <w:name w:val="mi"/>
    <w:basedOn w:val="DefaultParagraphFont"/>
    <w:rsid w:val="00DC4188"/>
  </w:style>
  <w:style w:type="character" w:customStyle="1" w:styleId="mo">
    <w:name w:val="mo"/>
    <w:basedOn w:val="DefaultParagraphFont"/>
    <w:rsid w:val="00DC4188"/>
  </w:style>
  <w:style w:type="character" w:customStyle="1" w:styleId="mn">
    <w:name w:val="mn"/>
    <w:basedOn w:val="DefaultParagraphFont"/>
    <w:rsid w:val="00DC4188"/>
  </w:style>
  <w:style w:type="character" w:customStyle="1" w:styleId="mjxassistivemathml">
    <w:name w:val="mjx_assistive_mathml"/>
    <w:basedOn w:val="DefaultParagraphFont"/>
    <w:rsid w:val="00DC4188"/>
  </w:style>
  <w:style w:type="character" w:customStyle="1" w:styleId="hw">
    <w:name w:val="hw"/>
    <w:basedOn w:val="DefaultParagraphFont"/>
    <w:rsid w:val="00DC4188"/>
    <w:rPr>
      <w:rFonts w:ascii="Arial" w:hAnsi="Arial" w:cs="Arial" w:hint="default"/>
      <w:b/>
      <w:bCs/>
      <w:color w:val="A52A2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564400">
      <w:bodyDiv w:val="1"/>
      <w:marLeft w:val="0"/>
      <w:marRight w:val="0"/>
      <w:marTop w:val="0"/>
      <w:marBottom w:val="0"/>
      <w:divBdr>
        <w:top w:val="none" w:sz="0" w:space="0" w:color="auto"/>
        <w:left w:val="none" w:sz="0" w:space="0" w:color="auto"/>
        <w:bottom w:val="none" w:sz="0" w:space="0" w:color="auto"/>
        <w:right w:val="none" w:sz="0" w:space="0" w:color="auto"/>
      </w:divBdr>
      <w:divsChild>
        <w:div w:id="76265326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2292</Words>
  <Characters>1307</Characters>
  <Application>Microsoft Office Word</Application>
  <DocSecurity>0</DocSecurity>
  <Lines>10</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Arunas Beksta</dc:creator>
  <cp:lastModifiedBy>Arunas Beksta</cp:lastModifiedBy>
  <cp:revision>4</cp:revision>
  <cp:lastPrinted>2018-01-05T12:11:00Z</cp:lastPrinted>
  <dcterms:created xsi:type="dcterms:W3CDTF">2018-01-31T06:40:00Z</dcterms:created>
  <dcterms:modified xsi:type="dcterms:W3CDTF">2018-01-31T07:36:00Z</dcterms:modified>
</cp:coreProperties>
</file>